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1B9BD" w14:textId="77777777" w:rsidR="006776FD" w:rsidRDefault="006776FD" w:rsidP="00590F2D">
      <w:pPr>
        <w:spacing w:line="276" w:lineRule="auto"/>
        <w:ind w:left="540" w:right="860"/>
        <w:jc w:val="center"/>
        <w:rPr>
          <w:b/>
          <w:lang w:val="en-US"/>
        </w:rPr>
      </w:pPr>
    </w:p>
    <w:p w14:paraId="74B37E59" w14:textId="77777777" w:rsidR="006776FD" w:rsidRPr="006776FD" w:rsidRDefault="006776FD" w:rsidP="00590F2D">
      <w:pPr>
        <w:spacing w:line="276" w:lineRule="auto"/>
        <w:ind w:left="540" w:right="860"/>
        <w:jc w:val="center"/>
        <w:rPr>
          <w:rFonts w:ascii="Poppins" w:hAnsi="Poppins" w:cs="Poppins"/>
          <w:b/>
          <w:lang w:val="en-US"/>
        </w:rPr>
      </w:pPr>
    </w:p>
    <w:p w14:paraId="07FA6F02" w14:textId="75CD019F" w:rsidR="00C346EB" w:rsidRPr="006776FD" w:rsidRDefault="006776FD" w:rsidP="00590F2D">
      <w:pPr>
        <w:spacing w:line="276" w:lineRule="auto"/>
        <w:ind w:left="540" w:right="860"/>
        <w:jc w:val="center"/>
        <w:rPr>
          <w:rFonts w:ascii="Poppins" w:hAnsi="Poppins" w:cs="Poppins"/>
          <w:b/>
          <w:sz w:val="24"/>
          <w:szCs w:val="24"/>
          <w:lang w:val="en-US"/>
        </w:rPr>
      </w:pPr>
      <w:r w:rsidRPr="006776FD">
        <w:rPr>
          <w:rFonts w:ascii="Poppins" w:hAnsi="Poppins" w:cs="Poppins"/>
          <w:b/>
          <w:sz w:val="24"/>
          <w:szCs w:val="24"/>
          <w:lang w:val="en-US"/>
        </w:rPr>
        <w:t xml:space="preserve">BURSA </w:t>
      </w:r>
      <w:proofErr w:type="gramStart"/>
      <w:r w:rsidRPr="006776FD">
        <w:rPr>
          <w:rFonts w:ascii="Poppins" w:hAnsi="Poppins" w:cs="Poppins"/>
          <w:b/>
          <w:sz w:val="24"/>
          <w:szCs w:val="24"/>
          <w:lang w:val="en-US"/>
        </w:rPr>
        <w:t xml:space="preserve">PALAS </w:t>
      </w:r>
      <w:r w:rsidR="00D258BB" w:rsidRPr="006776FD">
        <w:rPr>
          <w:rFonts w:ascii="Poppins" w:hAnsi="Poppins" w:cs="Poppins"/>
          <w:b/>
          <w:sz w:val="24"/>
          <w:szCs w:val="24"/>
          <w:lang w:val="en-US"/>
        </w:rPr>
        <w:t xml:space="preserve"> HOTEL</w:t>
      </w:r>
      <w:proofErr w:type="gramEnd"/>
      <w:r w:rsidR="00D258BB" w:rsidRPr="006776FD">
        <w:rPr>
          <w:rFonts w:ascii="Poppins" w:hAnsi="Poppins" w:cs="Poppins"/>
          <w:b/>
          <w:sz w:val="24"/>
          <w:szCs w:val="24"/>
          <w:lang w:val="en-US"/>
        </w:rPr>
        <w:t xml:space="preserve"> </w:t>
      </w:r>
      <w:r w:rsidR="005F3748" w:rsidRPr="006776FD">
        <w:rPr>
          <w:rFonts w:ascii="Poppins" w:hAnsi="Poppins" w:cs="Poppins"/>
          <w:b/>
          <w:sz w:val="24"/>
          <w:szCs w:val="24"/>
          <w:lang w:val="en-US"/>
        </w:rPr>
        <w:t>KADIN HAKLARI VE CINSIYET EŞ</w:t>
      </w:r>
      <w:r w:rsidR="00BE3856" w:rsidRPr="006776FD">
        <w:rPr>
          <w:rFonts w:ascii="Poppins" w:hAnsi="Poppins" w:cs="Poppins"/>
          <w:b/>
          <w:sz w:val="24"/>
          <w:szCs w:val="24"/>
          <w:lang w:val="en-US"/>
        </w:rPr>
        <w:t>İ</w:t>
      </w:r>
      <w:r w:rsidR="005F3748" w:rsidRPr="006776FD">
        <w:rPr>
          <w:rFonts w:ascii="Poppins" w:hAnsi="Poppins" w:cs="Poppins"/>
          <w:b/>
          <w:sz w:val="24"/>
          <w:szCs w:val="24"/>
          <w:lang w:val="en-US"/>
        </w:rPr>
        <w:t>TL</w:t>
      </w:r>
      <w:r w:rsidR="00BE3856" w:rsidRPr="006776FD">
        <w:rPr>
          <w:rFonts w:ascii="Poppins" w:hAnsi="Poppins" w:cs="Poppins"/>
          <w:b/>
          <w:sz w:val="24"/>
          <w:szCs w:val="24"/>
          <w:lang w:val="en-US"/>
        </w:rPr>
        <w:t>İ</w:t>
      </w:r>
      <w:r w:rsidR="005F3748" w:rsidRPr="006776FD">
        <w:rPr>
          <w:rFonts w:ascii="Poppins" w:hAnsi="Poppins" w:cs="Poppins"/>
          <w:b/>
          <w:sz w:val="24"/>
          <w:szCs w:val="24"/>
          <w:lang w:val="en-US"/>
        </w:rPr>
        <w:t xml:space="preserve">ĞI  </w:t>
      </w:r>
      <w:r w:rsidR="00590F2D" w:rsidRPr="006776FD">
        <w:rPr>
          <w:rFonts w:ascii="Poppins" w:hAnsi="Poppins" w:cs="Poppins"/>
          <w:b/>
          <w:sz w:val="24"/>
          <w:szCs w:val="24"/>
          <w:lang w:val="en-US"/>
        </w:rPr>
        <w:t>POLİTİKASI</w:t>
      </w:r>
    </w:p>
    <w:p w14:paraId="3175C83D" w14:textId="77777777" w:rsidR="006776FD" w:rsidRDefault="006776FD" w:rsidP="006776FD">
      <w:pPr>
        <w:spacing w:line="360" w:lineRule="auto"/>
        <w:ind w:right="860"/>
        <w:jc w:val="both"/>
        <w:rPr>
          <w:rFonts w:ascii="Poppins" w:hAnsi="Poppins" w:cs="Poppins"/>
          <w:lang w:val="en-US"/>
        </w:rPr>
      </w:pPr>
      <w:r>
        <w:rPr>
          <w:rFonts w:ascii="Poppins" w:hAnsi="Poppins" w:cs="Poppins"/>
          <w:lang w:val="en-US"/>
        </w:rPr>
        <w:t xml:space="preserve">            </w:t>
      </w:r>
    </w:p>
    <w:p w14:paraId="2D816749" w14:textId="64CD6C14" w:rsidR="00C3541A" w:rsidRPr="006776FD" w:rsidRDefault="006776FD" w:rsidP="006776FD">
      <w:pPr>
        <w:spacing w:line="360" w:lineRule="auto"/>
        <w:ind w:right="860"/>
        <w:jc w:val="both"/>
        <w:rPr>
          <w:rFonts w:ascii="Poppins" w:hAnsi="Poppins" w:cs="Poppins"/>
          <w:lang w:val="en-US"/>
        </w:rPr>
      </w:pPr>
      <w:r>
        <w:rPr>
          <w:rFonts w:ascii="Poppins" w:hAnsi="Poppins" w:cs="Poppins"/>
          <w:lang w:val="en-US"/>
        </w:rPr>
        <w:t xml:space="preserve">            BURSA PALAS </w:t>
      </w:r>
      <w:proofErr w:type="spellStart"/>
      <w:r>
        <w:rPr>
          <w:rFonts w:ascii="Poppins" w:hAnsi="Poppins" w:cs="Poppins"/>
          <w:lang w:val="en-US"/>
        </w:rPr>
        <w:t>bünyesinde</w:t>
      </w:r>
      <w:proofErr w:type="spellEnd"/>
      <w:r w:rsidR="00C3541A" w:rsidRPr="006776FD">
        <w:rPr>
          <w:rFonts w:ascii="Poppins" w:hAnsi="Poppins" w:cs="Poppins"/>
          <w:lang w:val="en-US"/>
        </w:rPr>
        <w:t xml:space="preserve"> </w:t>
      </w:r>
      <w:proofErr w:type="spellStart"/>
      <w:r w:rsidR="005F3748" w:rsidRPr="006776FD">
        <w:rPr>
          <w:rFonts w:ascii="Poppins" w:hAnsi="Poppins" w:cs="Poppins"/>
          <w:lang w:val="en-US"/>
        </w:rPr>
        <w:t>cinsiyet</w:t>
      </w:r>
      <w:proofErr w:type="spellEnd"/>
      <w:r w:rsidR="005F3748" w:rsidRPr="006776FD">
        <w:rPr>
          <w:rFonts w:ascii="Poppins" w:hAnsi="Poppins" w:cs="Poppins"/>
          <w:lang w:val="en-US"/>
        </w:rPr>
        <w:t xml:space="preserve"> </w:t>
      </w:r>
      <w:proofErr w:type="spellStart"/>
      <w:r w:rsidR="005F3748" w:rsidRPr="006776FD">
        <w:rPr>
          <w:rFonts w:ascii="Poppins" w:hAnsi="Poppins" w:cs="Poppins"/>
          <w:lang w:val="en-US"/>
        </w:rPr>
        <w:t>eşitliğine</w:t>
      </w:r>
      <w:proofErr w:type="spellEnd"/>
      <w:r w:rsidR="005F3748" w:rsidRPr="006776FD">
        <w:rPr>
          <w:rFonts w:ascii="Poppins" w:hAnsi="Poppins" w:cs="Poppins"/>
          <w:lang w:val="en-US"/>
        </w:rPr>
        <w:t xml:space="preserve"> </w:t>
      </w:r>
      <w:proofErr w:type="spellStart"/>
      <w:r w:rsidR="005F3748" w:rsidRPr="006776FD">
        <w:rPr>
          <w:rFonts w:ascii="Poppins" w:hAnsi="Poppins" w:cs="Poppins"/>
          <w:lang w:val="en-US"/>
        </w:rPr>
        <w:t>önem</w:t>
      </w:r>
      <w:proofErr w:type="spellEnd"/>
      <w:r w:rsidR="005F3748" w:rsidRPr="006776FD">
        <w:rPr>
          <w:rFonts w:ascii="Poppins" w:hAnsi="Poppins" w:cs="Poppins"/>
          <w:lang w:val="en-US"/>
        </w:rPr>
        <w:t xml:space="preserve"> </w:t>
      </w:r>
      <w:proofErr w:type="spellStart"/>
      <w:r w:rsidR="005F3748" w:rsidRPr="006776FD">
        <w:rPr>
          <w:rFonts w:ascii="Poppins" w:hAnsi="Poppins" w:cs="Poppins"/>
          <w:lang w:val="en-US"/>
        </w:rPr>
        <w:t>veririz</w:t>
      </w:r>
      <w:proofErr w:type="spellEnd"/>
      <w:r w:rsidR="005F3748" w:rsidRPr="006776FD">
        <w:rPr>
          <w:rFonts w:ascii="Poppins" w:hAnsi="Poppins" w:cs="Poppins"/>
          <w:lang w:val="en-US"/>
        </w:rPr>
        <w:t xml:space="preserve">. </w:t>
      </w:r>
    </w:p>
    <w:p w14:paraId="586420E7" w14:textId="7A7B5293" w:rsidR="005F3748" w:rsidRPr="006776FD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rFonts w:ascii="Poppins" w:hAnsi="Poppins" w:cs="Poppins"/>
          <w:lang w:val="en-US"/>
        </w:rPr>
      </w:pPr>
      <w:proofErr w:type="spellStart"/>
      <w:r w:rsidRPr="006776FD">
        <w:rPr>
          <w:rFonts w:ascii="Poppins" w:hAnsi="Poppins" w:cs="Poppins"/>
          <w:lang w:val="en-US"/>
        </w:rPr>
        <w:t>Cinsiyet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farkı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gözetmeksizin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tüm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çalışanlarımızın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sağlık</w:t>
      </w:r>
      <w:proofErr w:type="spellEnd"/>
      <w:r w:rsidRPr="006776FD">
        <w:rPr>
          <w:rFonts w:ascii="Poppins" w:hAnsi="Poppins" w:cs="Poppins"/>
          <w:lang w:val="en-US"/>
        </w:rPr>
        <w:t xml:space="preserve">, </w:t>
      </w:r>
      <w:proofErr w:type="spellStart"/>
      <w:r w:rsidRPr="006776FD">
        <w:rPr>
          <w:rFonts w:ascii="Poppins" w:hAnsi="Poppins" w:cs="Poppins"/>
          <w:lang w:val="en-US"/>
        </w:rPr>
        <w:t>güvenlik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ve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refahlarını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sağlarız</w:t>
      </w:r>
      <w:proofErr w:type="spellEnd"/>
      <w:r w:rsidRPr="006776FD">
        <w:rPr>
          <w:rFonts w:ascii="Poppins" w:hAnsi="Poppins" w:cs="Poppins"/>
          <w:lang w:val="en-US"/>
        </w:rPr>
        <w:t>.</w:t>
      </w:r>
    </w:p>
    <w:p w14:paraId="144F1F67" w14:textId="77777777" w:rsidR="005F3748" w:rsidRPr="006776FD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rFonts w:ascii="Poppins" w:hAnsi="Poppins" w:cs="Poppins"/>
          <w:lang w:val="en-US"/>
        </w:rPr>
      </w:pPr>
      <w:proofErr w:type="spellStart"/>
      <w:r w:rsidRPr="006776FD">
        <w:rPr>
          <w:rFonts w:ascii="Poppins" w:hAnsi="Poppins" w:cs="Poppins"/>
          <w:lang w:val="en-US"/>
        </w:rPr>
        <w:t>Kadınların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iş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gücüne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katılımını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tüm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departmanlarımızda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destekler</w:t>
      </w:r>
      <w:proofErr w:type="spellEnd"/>
      <w:r w:rsidRPr="006776FD">
        <w:rPr>
          <w:rFonts w:ascii="Poppins" w:hAnsi="Poppins" w:cs="Poppins"/>
          <w:lang w:val="en-US"/>
        </w:rPr>
        <w:t xml:space="preserve">, </w:t>
      </w:r>
      <w:proofErr w:type="spellStart"/>
      <w:r w:rsidRPr="006776FD">
        <w:rPr>
          <w:rFonts w:ascii="Poppins" w:hAnsi="Poppins" w:cs="Poppins"/>
          <w:lang w:val="en-US"/>
        </w:rPr>
        <w:t>eşit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fırsatlar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sunarız</w:t>
      </w:r>
      <w:proofErr w:type="spellEnd"/>
      <w:r w:rsidRPr="006776FD">
        <w:rPr>
          <w:rFonts w:ascii="Poppins" w:hAnsi="Poppins" w:cs="Poppins"/>
          <w:lang w:val="en-US"/>
        </w:rPr>
        <w:t>.</w:t>
      </w:r>
    </w:p>
    <w:p w14:paraId="3A7471F5" w14:textId="77777777" w:rsidR="005F3748" w:rsidRPr="006776FD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rFonts w:ascii="Poppins" w:hAnsi="Poppins" w:cs="Poppins"/>
          <w:lang w:val="en-US"/>
        </w:rPr>
      </w:pPr>
      <w:proofErr w:type="spellStart"/>
      <w:r w:rsidRPr="006776FD">
        <w:rPr>
          <w:rFonts w:ascii="Poppins" w:hAnsi="Poppins" w:cs="Poppins"/>
          <w:lang w:val="en-US"/>
        </w:rPr>
        <w:t>Cinsiyet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ayrımı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yapmadan</w:t>
      </w:r>
      <w:proofErr w:type="spellEnd"/>
      <w:r w:rsidRPr="006776FD">
        <w:rPr>
          <w:rFonts w:ascii="Poppins" w:hAnsi="Poppins" w:cs="Poppins"/>
          <w:lang w:val="en-US"/>
        </w:rPr>
        <w:t xml:space="preserve"> «</w:t>
      </w:r>
      <w:proofErr w:type="spellStart"/>
      <w:r w:rsidRPr="006776FD">
        <w:rPr>
          <w:rFonts w:ascii="Poppins" w:hAnsi="Poppins" w:cs="Poppins"/>
          <w:lang w:val="en-US"/>
        </w:rPr>
        <w:t>eşit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işe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eşit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ücret</w:t>
      </w:r>
      <w:proofErr w:type="spellEnd"/>
      <w:r w:rsidRPr="006776FD">
        <w:rPr>
          <w:rFonts w:ascii="Poppins" w:hAnsi="Poppins" w:cs="Poppins"/>
          <w:lang w:val="en-US"/>
        </w:rPr>
        <w:t xml:space="preserve">» </w:t>
      </w:r>
      <w:proofErr w:type="spellStart"/>
      <w:r w:rsidRPr="006776FD">
        <w:rPr>
          <w:rFonts w:ascii="Poppins" w:hAnsi="Poppins" w:cs="Poppins"/>
          <w:lang w:val="en-US"/>
        </w:rPr>
        <w:t>politikası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ile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hareket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ederiz</w:t>
      </w:r>
      <w:proofErr w:type="spellEnd"/>
      <w:r w:rsidRPr="006776FD">
        <w:rPr>
          <w:rFonts w:ascii="Poppins" w:hAnsi="Poppins" w:cs="Poppins"/>
          <w:lang w:val="en-US"/>
        </w:rPr>
        <w:t>.</w:t>
      </w:r>
    </w:p>
    <w:p w14:paraId="20449F0B" w14:textId="77777777" w:rsidR="005F3748" w:rsidRPr="006776FD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rFonts w:ascii="Poppins" w:hAnsi="Poppins" w:cs="Poppins"/>
          <w:lang w:val="en-US"/>
        </w:rPr>
      </w:pPr>
      <w:proofErr w:type="spellStart"/>
      <w:r w:rsidRPr="006776FD">
        <w:rPr>
          <w:rFonts w:ascii="Poppins" w:hAnsi="Poppins" w:cs="Poppins"/>
          <w:lang w:val="en-US"/>
        </w:rPr>
        <w:t>Eşitlik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ilkesi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gözetilerek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görev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dağılımı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yaparız</w:t>
      </w:r>
      <w:proofErr w:type="spellEnd"/>
      <w:r w:rsidRPr="006776FD">
        <w:rPr>
          <w:rFonts w:ascii="Poppins" w:hAnsi="Poppins" w:cs="Poppins"/>
          <w:lang w:val="en-US"/>
        </w:rPr>
        <w:t>.</w:t>
      </w:r>
    </w:p>
    <w:p w14:paraId="03963713" w14:textId="77777777" w:rsidR="005F3748" w:rsidRPr="006776FD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rFonts w:ascii="Poppins" w:hAnsi="Poppins" w:cs="Poppins"/>
          <w:lang w:val="en-US"/>
        </w:rPr>
      </w:pPr>
      <w:proofErr w:type="spellStart"/>
      <w:r w:rsidRPr="006776FD">
        <w:rPr>
          <w:rFonts w:ascii="Poppins" w:hAnsi="Poppins" w:cs="Poppins"/>
          <w:lang w:val="en-US"/>
        </w:rPr>
        <w:t>Kariyer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fırsatlarından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eşit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düzeyde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faydalanılması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için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gerekli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ortamı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sağlarız</w:t>
      </w:r>
      <w:proofErr w:type="spellEnd"/>
      <w:r w:rsidRPr="006776FD">
        <w:rPr>
          <w:rFonts w:ascii="Poppins" w:hAnsi="Poppins" w:cs="Poppins"/>
          <w:lang w:val="en-US"/>
        </w:rPr>
        <w:t>.</w:t>
      </w:r>
    </w:p>
    <w:p w14:paraId="34CB91B8" w14:textId="77777777" w:rsidR="005F3748" w:rsidRPr="006776FD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rFonts w:ascii="Poppins" w:hAnsi="Poppins" w:cs="Poppins"/>
          <w:lang w:val="en-US"/>
        </w:rPr>
      </w:pPr>
      <w:proofErr w:type="spellStart"/>
      <w:r w:rsidRPr="006776FD">
        <w:rPr>
          <w:rFonts w:ascii="Poppins" w:hAnsi="Poppins" w:cs="Poppins"/>
          <w:lang w:val="en-US"/>
        </w:rPr>
        <w:t>Eğitim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politikaları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oluşturur</w:t>
      </w:r>
      <w:proofErr w:type="spellEnd"/>
      <w:r w:rsidRPr="006776FD">
        <w:rPr>
          <w:rFonts w:ascii="Poppins" w:hAnsi="Poppins" w:cs="Poppins"/>
          <w:lang w:val="en-US"/>
        </w:rPr>
        <w:t xml:space="preserve">, </w:t>
      </w:r>
      <w:proofErr w:type="spellStart"/>
      <w:r w:rsidRPr="006776FD">
        <w:rPr>
          <w:rFonts w:ascii="Poppins" w:hAnsi="Poppins" w:cs="Poppins"/>
          <w:lang w:val="en-US"/>
        </w:rPr>
        <w:t>kadınların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katılımına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ve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farkındalığın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artmasına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destek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oluruz</w:t>
      </w:r>
      <w:proofErr w:type="spellEnd"/>
      <w:r w:rsidRPr="006776FD">
        <w:rPr>
          <w:rFonts w:ascii="Poppins" w:hAnsi="Poppins" w:cs="Poppins"/>
          <w:lang w:val="en-US"/>
        </w:rPr>
        <w:t>.</w:t>
      </w:r>
    </w:p>
    <w:p w14:paraId="00A21411" w14:textId="77777777" w:rsidR="005F3748" w:rsidRPr="006776FD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rFonts w:ascii="Poppins" w:hAnsi="Poppins" w:cs="Poppins"/>
          <w:lang w:val="en-US"/>
        </w:rPr>
      </w:pPr>
      <w:proofErr w:type="spellStart"/>
      <w:r w:rsidRPr="006776FD">
        <w:rPr>
          <w:rFonts w:ascii="Poppins" w:hAnsi="Poppins" w:cs="Poppins"/>
          <w:lang w:val="en-US"/>
        </w:rPr>
        <w:t>İş-aile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yaşam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dengesini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koruyan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çalışma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ortamı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ve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uygulamalarını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oluştururuz</w:t>
      </w:r>
      <w:proofErr w:type="spellEnd"/>
      <w:r w:rsidRPr="006776FD">
        <w:rPr>
          <w:rFonts w:ascii="Poppins" w:hAnsi="Poppins" w:cs="Poppins"/>
          <w:lang w:val="en-US"/>
        </w:rPr>
        <w:t>.</w:t>
      </w:r>
    </w:p>
    <w:p w14:paraId="64E889F2" w14:textId="77777777" w:rsidR="005F3748" w:rsidRPr="006776FD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rFonts w:ascii="Poppins" w:hAnsi="Poppins" w:cs="Poppins"/>
          <w:lang w:val="en-US"/>
        </w:rPr>
      </w:pPr>
      <w:proofErr w:type="spellStart"/>
      <w:r w:rsidRPr="006776FD">
        <w:rPr>
          <w:rFonts w:ascii="Poppins" w:hAnsi="Poppins" w:cs="Poppins"/>
          <w:lang w:val="en-US"/>
        </w:rPr>
        <w:t>Kadınların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şirket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yönetiminde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olmaları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için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destek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verir</w:t>
      </w:r>
      <w:proofErr w:type="spellEnd"/>
      <w:r w:rsidRPr="006776FD">
        <w:rPr>
          <w:rFonts w:ascii="Poppins" w:hAnsi="Poppins" w:cs="Poppins"/>
          <w:lang w:val="en-US"/>
        </w:rPr>
        <w:t xml:space="preserve">, </w:t>
      </w:r>
      <w:proofErr w:type="spellStart"/>
      <w:r w:rsidRPr="006776FD">
        <w:rPr>
          <w:rFonts w:ascii="Poppins" w:hAnsi="Poppins" w:cs="Poppins"/>
          <w:lang w:val="en-US"/>
        </w:rPr>
        <w:t>eşit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fırsatlar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sunarız</w:t>
      </w:r>
      <w:proofErr w:type="spellEnd"/>
      <w:r w:rsidRPr="006776FD">
        <w:rPr>
          <w:rFonts w:ascii="Poppins" w:hAnsi="Poppins" w:cs="Poppins"/>
          <w:lang w:val="en-US"/>
        </w:rPr>
        <w:t>.</w:t>
      </w:r>
    </w:p>
    <w:p w14:paraId="4800E47A" w14:textId="77777777" w:rsidR="00590F2D" w:rsidRPr="006776FD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rFonts w:ascii="Poppins" w:hAnsi="Poppins" w:cs="Poppins"/>
          <w:lang w:val="en-US"/>
        </w:rPr>
      </w:pPr>
      <w:proofErr w:type="spellStart"/>
      <w:r w:rsidRPr="006776FD">
        <w:rPr>
          <w:rFonts w:ascii="Poppins" w:hAnsi="Poppins" w:cs="Poppins"/>
          <w:lang w:val="en-US"/>
        </w:rPr>
        <w:t>Kadınların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hiçbir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şekilde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istismar</w:t>
      </w:r>
      <w:proofErr w:type="spellEnd"/>
      <w:r w:rsidRPr="006776FD">
        <w:rPr>
          <w:rFonts w:ascii="Poppins" w:hAnsi="Poppins" w:cs="Poppins"/>
          <w:lang w:val="en-US"/>
        </w:rPr>
        <w:t xml:space="preserve">, </w:t>
      </w:r>
      <w:proofErr w:type="spellStart"/>
      <w:r w:rsidRPr="006776FD">
        <w:rPr>
          <w:rFonts w:ascii="Poppins" w:hAnsi="Poppins" w:cs="Poppins"/>
          <w:lang w:val="en-US"/>
        </w:rPr>
        <w:t>taciz</w:t>
      </w:r>
      <w:proofErr w:type="spellEnd"/>
      <w:r w:rsidRPr="006776FD">
        <w:rPr>
          <w:rFonts w:ascii="Poppins" w:hAnsi="Poppins" w:cs="Poppins"/>
          <w:lang w:val="en-US"/>
        </w:rPr>
        <w:t xml:space="preserve">, </w:t>
      </w:r>
      <w:proofErr w:type="spellStart"/>
      <w:r w:rsidRPr="006776FD">
        <w:rPr>
          <w:rFonts w:ascii="Poppins" w:hAnsi="Poppins" w:cs="Poppins"/>
          <w:lang w:val="en-US"/>
        </w:rPr>
        <w:t>ayrımcılık</w:t>
      </w:r>
      <w:proofErr w:type="spellEnd"/>
      <w:r w:rsidRPr="006776FD">
        <w:rPr>
          <w:rFonts w:ascii="Poppins" w:hAnsi="Poppins" w:cs="Poppins"/>
          <w:lang w:val="en-US"/>
        </w:rPr>
        <w:t xml:space="preserve">, </w:t>
      </w:r>
      <w:proofErr w:type="spellStart"/>
      <w:r w:rsidRPr="006776FD">
        <w:rPr>
          <w:rFonts w:ascii="Poppins" w:hAnsi="Poppins" w:cs="Poppins"/>
          <w:lang w:val="en-US"/>
        </w:rPr>
        <w:t>bastırılma</w:t>
      </w:r>
      <w:proofErr w:type="spellEnd"/>
      <w:r w:rsidRPr="006776FD">
        <w:rPr>
          <w:rFonts w:ascii="Poppins" w:hAnsi="Poppins" w:cs="Poppins"/>
          <w:lang w:val="en-US"/>
        </w:rPr>
        <w:t xml:space="preserve">, </w:t>
      </w:r>
      <w:proofErr w:type="spellStart"/>
      <w:r w:rsidRPr="006776FD">
        <w:rPr>
          <w:rFonts w:ascii="Poppins" w:hAnsi="Poppins" w:cs="Poppins"/>
          <w:lang w:val="en-US"/>
        </w:rPr>
        <w:t>zorlama</w:t>
      </w:r>
      <w:proofErr w:type="spellEnd"/>
      <w:r w:rsidRPr="006776FD">
        <w:rPr>
          <w:rFonts w:ascii="Poppins" w:hAnsi="Poppins" w:cs="Poppins"/>
          <w:lang w:val="en-US"/>
        </w:rPr>
        <w:t xml:space="preserve">, </w:t>
      </w:r>
      <w:proofErr w:type="spellStart"/>
      <w:r w:rsidRPr="006776FD">
        <w:rPr>
          <w:rFonts w:ascii="Poppins" w:hAnsi="Poppins" w:cs="Poppins"/>
          <w:lang w:val="en-US"/>
        </w:rPr>
        <w:t>iftira</w:t>
      </w:r>
      <w:proofErr w:type="spellEnd"/>
      <w:r w:rsidRPr="006776FD">
        <w:rPr>
          <w:rFonts w:ascii="Poppins" w:hAnsi="Poppins" w:cs="Poppins"/>
          <w:lang w:val="en-US"/>
        </w:rPr>
        <w:t xml:space="preserve"> vb. </w:t>
      </w:r>
      <w:proofErr w:type="spellStart"/>
      <w:r w:rsidRPr="006776FD">
        <w:rPr>
          <w:rFonts w:ascii="Poppins" w:hAnsi="Poppins" w:cs="Poppins"/>
          <w:lang w:val="en-US"/>
        </w:rPr>
        <w:t>durumlara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maruz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kalmasına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müsaade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etmeyiz</w:t>
      </w:r>
      <w:proofErr w:type="spellEnd"/>
      <w:r w:rsidRPr="006776FD">
        <w:rPr>
          <w:rFonts w:ascii="Poppins" w:hAnsi="Poppins" w:cs="Poppins"/>
          <w:lang w:val="en-US"/>
        </w:rPr>
        <w:t xml:space="preserve">. </w:t>
      </w:r>
      <w:proofErr w:type="spellStart"/>
      <w:r w:rsidRPr="006776FD">
        <w:rPr>
          <w:rFonts w:ascii="Poppins" w:hAnsi="Poppins" w:cs="Poppins"/>
          <w:lang w:val="en-US"/>
        </w:rPr>
        <w:t>Dünyaya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ve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kurumumuza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kattıkları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değerin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daima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farkında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olur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ve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varlıklarını</w:t>
      </w:r>
      <w:proofErr w:type="spellEnd"/>
      <w:r w:rsidRPr="006776FD">
        <w:rPr>
          <w:rFonts w:ascii="Poppins" w:hAnsi="Poppins" w:cs="Poppins"/>
          <w:lang w:val="en-US"/>
        </w:rPr>
        <w:t xml:space="preserve"> </w:t>
      </w:r>
      <w:proofErr w:type="spellStart"/>
      <w:r w:rsidRPr="006776FD">
        <w:rPr>
          <w:rFonts w:ascii="Poppins" w:hAnsi="Poppins" w:cs="Poppins"/>
          <w:lang w:val="en-US"/>
        </w:rPr>
        <w:t>destekleriz</w:t>
      </w:r>
      <w:proofErr w:type="spellEnd"/>
      <w:r w:rsidRPr="006776FD">
        <w:rPr>
          <w:rFonts w:ascii="Poppins" w:hAnsi="Poppins" w:cs="Poppins"/>
          <w:lang w:val="en-US"/>
        </w:rPr>
        <w:t>.</w:t>
      </w:r>
    </w:p>
    <w:sectPr w:rsidR="00590F2D" w:rsidRPr="006776FD" w:rsidSect="007B52ED">
      <w:headerReference w:type="default" r:id="rId7"/>
      <w:footerReference w:type="default" r:id="rId8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05765" w14:textId="77777777" w:rsidR="003302A6" w:rsidRDefault="003302A6" w:rsidP="00590F2D">
      <w:pPr>
        <w:spacing w:after="0" w:line="240" w:lineRule="auto"/>
      </w:pPr>
      <w:r>
        <w:separator/>
      </w:r>
    </w:p>
  </w:endnote>
  <w:endnote w:type="continuationSeparator" w:id="0">
    <w:p w14:paraId="69BCC34D" w14:textId="77777777" w:rsidR="003302A6" w:rsidRDefault="003302A6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oppins">
    <w:charset w:val="A2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4432" w14:textId="77777777" w:rsidR="00BE3856" w:rsidRDefault="00BE3856" w:rsidP="00BE3856">
    <w:pPr>
      <w:pStyle w:val="AltBilgi"/>
      <w:jc w:val="center"/>
    </w:pPr>
  </w:p>
  <w:p w14:paraId="41C34BC4" w14:textId="72F9CE34" w:rsidR="00BE3856" w:rsidRDefault="00BE3856" w:rsidP="00BE3856">
    <w:pPr>
      <w:pStyle w:val="AltBilgi"/>
      <w:jc w:val="center"/>
    </w:pPr>
    <w:r>
      <w:rPr>
        <w:noProof/>
      </w:rPr>
      <w:drawing>
        <wp:inline distT="0" distB="0" distL="0" distR="0" wp14:anchorId="4AC4D747" wp14:editId="01B71852">
          <wp:extent cx="1401035" cy="800100"/>
          <wp:effectExtent l="0" t="0" r="889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776" cy="811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7FB51" w14:textId="77777777" w:rsidR="003302A6" w:rsidRDefault="003302A6" w:rsidP="00590F2D">
      <w:pPr>
        <w:spacing w:after="0" w:line="240" w:lineRule="auto"/>
      </w:pPr>
      <w:r>
        <w:separator/>
      </w:r>
    </w:p>
  </w:footnote>
  <w:footnote w:type="continuationSeparator" w:id="0">
    <w:p w14:paraId="16D8D416" w14:textId="77777777" w:rsidR="003302A6" w:rsidRDefault="003302A6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5AEA" w14:textId="77C2410B" w:rsidR="00590F2D" w:rsidRPr="00AF3474" w:rsidRDefault="006776FD" w:rsidP="00AF3474">
    <w:pPr>
      <w:pStyle w:val="stBilgi"/>
      <w:jc w:val="center"/>
    </w:pPr>
    <w:r>
      <w:rPr>
        <w:noProof/>
      </w:rPr>
      <w:drawing>
        <wp:inline distT="0" distB="0" distL="0" distR="0" wp14:anchorId="724633FC" wp14:editId="379498CE">
          <wp:extent cx="1923428" cy="1381125"/>
          <wp:effectExtent l="0" t="0" r="63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264" cy="1388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DAB45F5"/>
    <w:multiLevelType w:val="hybridMultilevel"/>
    <w:tmpl w:val="1B9A5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2D"/>
    <w:rsid w:val="00100F02"/>
    <w:rsid w:val="00177751"/>
    <w:rsid w:val="001D69F6"/>
    <w:rsid w:val="0021644F"/>
    <w:rsid w:val="003302A6"/>
    <w:rsid w:val="004168B1"/>
    <w:rsid w:val="004E7716"/>
    <w:rsid w:val="00590F2D"/>
    <w:rsid w:val="005F3748"/>
    <w:rsid w:val="006776FD"/>
    <w:rsid w:val="007B52ED"/>
    <w:rsid w:val="009236C6"/>
    <w:rsid w:val="00AC2998"/>
    <w:rsid w:val="00AF3474"/>
    <w:rsid w:val="00BE3856"/>
    <w:rsid w:val="00C346EB"/>
    <w:rsid w:val="00C3541A"/>
    <w:rsid w:val="00CC5E83"/>
    <w:rsid w:val="00D258BB"/>
    <w:rsid w:val="00F4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A5958"/>
  <w15:chartTrackingRefBased/>
  <w15:docId w15:val="{0C073DA1-BBAC-4BCF-B07C-652CF590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0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user</cp:lastModifiedBy>
  <cp:revision>2</cp:revision>
  <dcterms:created xsi:type="dcterms:W3CDTF">2023-08-12T19:57:00Z</dcterms:created>
  <dcterms:modified xsi:type="dcterms:W3CDTF">2023-08-12T19:57:00Z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